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5B5F" w14:textId="77777777" w:rsidR="00C25370" w:rsidRDefault="00FA6DFA">
      <w:pPr>
        <w:pStyle w:val="Kop1"/>
        <w:rPr>
          <w:b/>
        </w:rPr>
      </w:pPr>
      <w:bookmarkStart w:id="0" w:name="_heading=h.b3vl0rmtrr5s" w:colFirst="0" w:colLast="0"/>
      <w:bookmarkEnd w:id="0"/>
      <w:r>
        <w:rPr>
          <w:b/>
        </w:rPr>
        <w:t>Mailtemplate: stimuleren reflectie (leidinggevende)</w:t>
      </w:r>
    </w:p>
    <w:p w14:paraId="37C95B60" w14:textId="77777777" w:rsidR="00C25370" w:rsidRDefault="00C25370">
      <w:pPr>
        <w:pBdr>
          <w:top w:val="nil"/>
          <w:left w:val="nil"/>
          <w:bottom w:val="nil"/>
          <w:right w:val="nil"/>
          <w:between w:val="nil"/>
        </w:pBdr>
      </w:pPr>
    </w:p>
    <w:p w14:paraId="37C95B61" w14:textId="77777777" w:rsidR="00C25370" w:rsidRDefault="00FA6DFA">
      <w:pPr>
        <w:shd w:val="clear" w:color="auto" w:fill="FFFFFF"/>
        <w:spacing w:before="280" w:after="280" w:line="240" w:lineRule="auto"/>
        <w:rPr>
          <w:color w:val="111111"/>
        </w:rPr>
      </w:pPr>
      <w:r>
        <w:rPr>
          <w:b/>
          <w:color w:val="111111"/>
        </w:rPr>
        <w:t>Wanneer versturen:</w:t>
      </w:r>
      <w:r>
        <w:rPr>
          <w:color w:val="111111"/>
        </w:rPr>
        <w:t> Periode tussen doelen stellen en evaluatiemoment</w:t>
      </w:r>
    </w:p>
    <w:p w14:paraId="37C95B62" w14:textId="77777777" w:rsidR="00C25370" w:rsidRDefault="00FA6DFA">
      <w:pPr>
        <w:shd w:val="clear" w:color="auto" w:fill="FFFFFF"/>
        <w:spacing w:before="280" w:after="280" w:line="240" w:lineRule="auto"/>
        <w:rPr>
          <w:color w:val="111111"/>
        </w:rPr>
      </w:pPr>
      <w:r>
        <w:rPr>
          <w:b/>
          <w:color w:val="111111"/>
        </w:rPr>
        <w:t>Onderwerp</w:t>
      </w:r>
      <w:r>
        <w:rPr>
          <w:color w:val="111111"/>
        </w:rPr>
        <w:t>: Help jouw medewerkers bij het reflecteren op de [JAARLIJKSE] doelen</w:t>
      </w:r>
    </w:p>
    <w:p w14:paraId="37C95B63" w14:textId="77777777" w:rsidR="00C25370" w:rsidRDefault="00FA6DFA">
      <w:pPr>
        <w:shd w:val="clear" w:color="auto" w:fill="FFFFFF"/>
        <w:spacing w:before="280" w:after="280" w:line="240" w:lineRule="auto"/>
        <w:rPr>
          <w:color w:val="111111"/>
        </w:rPr>
      </w:pPr>
      <w:r>
        <w:rPr>
          <w:b/>
          <w:color w:val="111111"/>
        </w:rPr>
        <w:t>Afzender</w:t>
      </w:r>
      <w:r>
        <w:rPr>
          <w:color w:val="111111"/>
        </w:rPr>
        <w:t>: [CEO / Sponsor van het project]</w:t>
      </w:r>
    </w:p>
    <w:p w14:paraId="37C95B64" w14:textId="77777777" w:rsidR="00C25370" w:rsidRDefault="00C253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C95B65" w14:textId="77777777" w:rsidR="00C25370" w:rsidRDefault="00FA6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Beste [NAAM],</w:t>
      </w:r>
    </w:p>
    <w:p w14:paraId="37C95B66" w14:textId="77777777" w:rsidR="00C25370" w:rsidRDefault="00C253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C95B67" w14:textId="77777777" w:rsidR="00C25370" w:rsidRDefault="00FA6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11111"/>
          <w:highlight w:val="white"/>
        </w:rPr>
        <w:t>Vandaag heb ik aan alle medewerkers een mail gestuurd om hen te stimuleren regelmatig stil te staan bij hun doelen door middel v</w:t>
      </w:r>
      <w:r>
        <w:rPr>
          <w:color w:val="111111"/>
          <w:highlight w:val="white"/>
        </w:rPr>
        <w:t>an (zelf-)reflectie. Want ik geloof erin dat reflectie de basis vormt voor persoonlijke groei, en om als team en organisatie beter te worden.</w:t>
      </w:r>
    </w:p>
    <w:p w14:paraId="37C95B68" w14:textId="77777777" w:rsidR="00C25370" w:rsidRDefault="00C253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C95B69" w14:textId="77777777" w:rsidR="00C25370" w:rsidRDefault="00FA6DFA">
      <w:pPr>
        <w:pBdr>
          <w:top w:val="nil"/>
          <w:left w:val="nil"/>
          <w:bottom w:val="nil"/>
          <w:right w:val="nil"/>
          <w:between w:val="nil"/>
        </w:pBdr>
        <w:rPr>
          <w:color w:val="111111"/>
          <w:highlight w:val="white"/>
        </w:rPr>
      </w:pPr>
      <w:r>
        <w:rPr>
          <w:color w:val="111111"/>
          <w:highlight w:val="white"/>
        </w:rPr>
        <w:t>Ik wil je daarom vragen jouw medewerkers te motiveren en stimuleren (vaker) stil staan bij de gestelde doelen voo</w:t>
      </w:r>
      <w:r>
        <w:rPr>
          <w:color w:val="111111"/>
          <w:highlight w:val="white"/>
        </w:rPr>
        <w:t xml:space="preserve">r [2022], en hierover met elkaar in gesprek over blijven gaan. </w:t>
      </w:r>
      <w:r>
        <w:rPr>
          <w:color w:val="000000"/>
        </w:rPr>
        <w:t>Als leidinggevende speel jij namelijk een belangrijke rol in de ontwikkeling en het werkplezier van je medewerkers.</w:t>
      </w:r>
      <w:r>
        <w:rPr>
          <w:color w:val="111111"/>
          <w:highlight w:val="white"/>
        </w:rPr>
        <w:br/>
      </w:r>
      <w:r>
        <w:rPr>
          <w:color w:val="111111"/>
          <w:highlight w:val="white"/>
        </w:rPr>
        <w:br/>
        <w:t>Een mooie bijkomstigheid is dat frequente reflectie in Dialog ook het evalua</w:t>
      </w:r>
      <w:r>
        <w:rPr>
          <w:color w:val="111111"/>
          <w:highlight w:val="white"/>
        </w:rPr>
        <w:t xml:space="preserve">tieproces in [MAAND] een stuk makkelijker maakt! </w:t>
      </w:r>
    </w:p>
    <w:p w14:paraId="37C95B6A" w14:textId="77777777" w:rsidR="00C25370" w:rsidRDefault="00C25370">
      <w:pPr>
        <w:pBdr>
          <w:top w:val="nil"/>
          <w:left w:val="nil"/>
          <w:bottom w:val="nil"/>
          <w:right w:val="nil"/>
          <w:between w:val="nil"/>
        </w:pBdr>
        <w:rPr>
          <w:color w:val="111111"/>
          <w:highlight w:val="white"/>
        </w:rPr>
      </w:pPr>
    </w:p>
    <w:p w14:paraId="37C95B6B" w14:textId="77777777" w:rsidR="00C25370" w:rsidRDefault="00FA6DFA">
      <w:pPr>
        <w:shd w:val="clear" w:color="auto" w:fill="FFFFFF"/>
        <w:spacing w:before="280" w:after="280" w:line="240" w:lineRule="auto"/>
        <w:rPr>
          <w:color w:val="111111"/>
        </w:rPr>
      </w:pPr>
      <w:bookmarkStart w:id="1" w:name="_heading=h.gjdgxs" w:colFirst="0" w:colLast="0"/>
      <w:bookmarkEnd w:id="1"/>
      <w:r>
        <w:rPr>
          <w:b/>
          <w:color w:val="111111"/>
        </w:rPr>
        <w:t>Meer informatie</w:t>
      </w:r>
      <w:r>
        <w:rPr>
          <w:b/>
          <w:color w:val="111111"/>
        </w:rPr>
        <w:br/>
      </w:r>
      <w:r>
        <w:rPr>
          <w:color w:val="111111"/>
        </w:rPr>
        <w:t>Heb je nog vragen? Bekijk dan vooral de informatie over de gesprekscyclus [link naar intranet / anders een e-mailadres] en over</w:t>
      </w:r>
      <w:r>
        <w:t xml:space="preserve"> </w:t>
      </w:r>
      <w:hyperlink r:id="rId7">
        <w:r>
          <w:rPr>
            <w:color w:val="077ABB"/>
            <w:u w:val="single"/>
          </w:rPr>
          <w:t>hoe je reflecteert</w:t>
        </w:r>
      </w:hyperlink>
      <w:r>
        <w:rPr>
          <w:color w:val="077ABB"/>
          <w:u w:val="single"/>
        </w:rPr>
        <w:t xml:space="preserve"> </w:t>
      </w:r>
      <w:r>
        <w:rPr>
          <w:color w:val="111111"/>
          <w:highlight w:val="white"/>
        </w:rPr>
        <w:t xml:space="preserve">en </w:t>
      </w:r>
      <w:hyperlink r:id="rId8">
        <w:r>
          <w:rPr>
            <w:color w:val="0000FF"/>
            <w:u w:val="single"/>
          </w:rPr>
          <w:t>notities schrijft in Dialog.</w:t>
        </w:r>
      </w:hyperlink>
    </w:p>
    <w:p w14:paraId="37C95B6C" w14:textId="77777777" w:rsidR="00C25370" w:rsidRDefault="00FA6DFA">
      <w:pPr>
        <w:shd w:val="clear" w:color="auto" w:fill="FFFFFF"/>
        <w:spacing w:before="280" w:after="280" w:line="240" w:lineRule="auto"/>
        <w:rPr>
          <w:color w:val="111111"/>
        </w:rPr>
      </w:pPr>
      <w:r>
        <w:rPr>
          <w:color w:val="111111"/>
        </w:rPr>
        <w:t>Vriendelijke groeten,</w:t>
      </w:r>
    </w:p>
    <w:p w14:paraId="37C95B6D" w14:textId="77777777" w:rsidR="00C25370" w:rsidRDefault="00FA6DFA">
      <w:pPr>
        <w:shd w:val="clear" w:color="auto" w:fill="FFFFFF"/>
        <w:spacing w:before="280" w:after="280" w:line="240" w:lineRule="auto"/>
        <w:rPr>
          <w:color w:val="111111"/>
        </w:rPr>
      </w:pPr>
      <w:r>
        <w:rPr>
          <w:color w:val="111111"/>
        </w:rPr>
        <w:t>[NAAM]</w:t>
      </w:r>
    </w:p>
    <w:p w14:paraId="37C95B6E" w14:textId="77777777" w:rsidR="00C25370" w:rsidRDefault="00C25370">
      <w:pPr>
        <w:rPr>
          <w:color w:val="323E4F"/>
        </w:rPr>
      </w:pPr>
    </w:p>
    <w:p w14:paraId="37C95B6F" w14:textId="77777777" w:rsidR="00C25370" w:rsidRDefault="00C25370"/>
    <w:p w14:paraId="37C95B70" w14:textId="77777777" w:rsidR="00C25370" w:rsidRDefault="00C25370"/>
    <w:p w14:paraId="37C95B71" w14:textId="77777777" w:rsidR="00C25370" w:rsidRDefault="00C25370"/>
    <w:sectPr w:rsidR="00C25370">
      <w:headerReference w:type="default" r:id="rId9"/>
      <w:footerReference w:type="default" r:id="rId10"/>
      <w:pgSz w:w="11909" w:h="16834"/>
      <w:pgMar w:top="1275" w:right="1440" w:bottom="806" w:left="1440" w:header="850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5B78" w14:textId="77777777" w:rsidR="00000000" w:rsidRDefault="00FA6DFA">
      <w:pPr>
        <w:spacing w:line="240" w:lineRule="auto"/>
      </w:pPr>
      <w:r>
        <w:separator/>
      </w:r>
    </w:p>
  </w:endnote>
  <w:endnote w:type="continuationSeparator" w:id="0">
    <w:p w14:paraId="37C95B7A" w14:textId="77777777" w:rsidR="00000000" w:rsidRDefault="00FA6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5B73" w14:textId="77777777" w:rsidR="00C25370" w:rsidRDefault="00FA6DFA">
    <w:pPr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© </w:t>
    </w:r>
    <w:r>
      <w:rPr>
        <w:color w:val="002060"/>
        <w:sz w:val="18"/>
        <w:szCs w:val="18"/>
      </w:rPr>
      <w:t>Dialog - www.dialog.nl/starten-met-dialog/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B74" w14:textId="77777777" w:rsidR="00000000" w:rsidRDefault="00FA6DFA">
      <w:pPr>
        <w:spacing w:line="240" w:lineRule="auto"/>
      </w:pPr>
      <w:r>
        <w:separator/>
      </w:r>
    </w:p>
  </w:footnote>
  <w:footnote w:type="continuationSeparator" w:id="0">
    <w:p w14:paraId="37C95B76" w14:textId="77777777" w:rsidR="00000000" w:rsidRDefault="00FA6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5B72" w14:textId="77777777" w:rsidR="00C25370" w:rsidRDefault="00FA6DFA">
    <w:r>
      <w:t xml:space="preserve">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C95B74" wp14:editId="37C95B75">
          <wp:simplePos x="0" y="0"/>
          <wp:positionH relativeFrom="column">
            <wp:posOffset>-914399</wp:posOffset>
          </wp:positionH>
          <wp:positionV relativeFrom="paragraph">
            <wp:posOffset>-543559</wp:posOffset>
          </wp:positionV>
          <wp:extent cx="7980955" cy="6576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0955" cy="65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70"/>
    <w:rsid w:val="00C25370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5B5F"/>
  <w15:docId w15:val="{1F013EB9-CB06-4E45-9075-446D888E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Nunito Sans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b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alweb">
    <w:name w:val="Normal (Web)"/>
    <w:basedOn w:val="Standaard"/>
    <w:uiPriority w:val="99"/>
    <w:semiHidden/>
    <w:unhideWhenUsed/>
    <w:rsid w:val="00E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E812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1BB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BB5"/>
  </w:style>
  <w:style w:type="paragraph" w:styleId="Voettekst">
    <w:name w:val="footer"/>
    <w:basedOn w:val="Standaard"/>
    <w:link w:val="VoettekstChar"/>
    <w:uiPriority w:val="99"/>
    <w:unhideWhenUsed/>
    <w:rsid w:val="003D1BB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BB5"/>
  </w:style>
  <w:style w:type="character" w:styleId="Verwijzingopmerking">
    <w:name w:val="annotation reference"/>
    <w:basedOn w:val="Standaardalinea-lettertype"/>
    <w:uiPriority w:val="99"/>
    <w:semiHidden/>
    <w:unhideWhenUsed/>
    <w:rsid w:val="00781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1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1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1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155C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B53F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42CC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6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dialog.nl/hc/nl/articles/3600189117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dialog.nl/hc/nl/articles/360018139800-Hoe-schrijf-ik-een-reflectie-notitie-bij-mijn-doelen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n0zROrmU2is59cMi1lWOy04Meg==">AMUW2mVTSvxPIdANg6GYchJco6vTBTrFbXNy74yPWyHtnGG+oNqXPdbiQsXf5JV5WfzZXCGwI50YgnYAyvrkPs/YoK4Wf+W16KkgecKMutzpg7EW2NoiLlJiz4SN5F+0YbwcKrDXfN3vX2GThZGEvD6miTVEV5xvmg==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de Klerk</dc:creator>
  <cp:lastModifiedBy>Sander Bouwmans</cp:lastModifiedBy>
  <cp:revision>2</cp:revision>
  <dcterms:created xsi:type="dcterms:W3CDTF">2022-08-16T07:20:00Z</dcterms:created>
  <dcterms:modified xsi:type="dcterms:W3CDTF">2022-08-16T07:20:00Z</dcterms:modified>
</cp:coreProperties>
</file>